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6"/>
        <w:gridCol w:w="4819"/>
      </w:tblGrid>
      <w:tr w:rsidR="00B27BED" w14:paraId="3D9E5938" w14:textId="77777777" w:rsidTr="00B27BED">
        <w:trPr>
          <w:trHeight w:hRule="exact" w:val="3255"/>
        </w:trPr>
        <w:tc>
          <w:tcPr>
            <w:tcW w:w="5246" w:type="dxa"/>
          </w:tcPr>
          <w:p w14:paraId="25BF572C" w14:textId="37591922" w:rsidR="00B27BED" w:rsidRDefault="00B27BED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 wp14:anchorId="25D63516" wp14:editId="56A29C75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800615" w14:textId="77777777" w:rsidR="00B27BED" w:rsidRDefault="00B27BED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</w:p>
          <w:p w14:paraId="227617F7" w14:textId="77777777" w:rsidR="00B27BED" w:rsidRDefault="00B27BED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27822B62" w14:textId="1C6C55FF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город Карталы, улица Ленина, 1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телефон/факс : (835133)  2-20-57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от </w:t>
            </w:r>
            <w:r w:rsidR="00B2271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</w:t>
            </w:r>
            <w:r w:rsidR="00581E9A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февраля  2025 года №____</w:t>
            </w:r>
          </w:p>
          <w:p w14:paraId="47C72179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января   2023 года №1</w:t>
            </w:r>
          </w:p>
          <w:p w14:paraId="3D5BF4C0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BC942C5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3132AF3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1638CA2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3171351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74CFCEA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F8F8BD4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0F4104C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E21E3A4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6526CE9D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CD13FAE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284C1E4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A0F0CD6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E6C52C0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CAF3D87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9D86393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D70B7E0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84ACC11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8836ACA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4A48D38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7CA5BE8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934C6D3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8BC4393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9793DB5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B414AC1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2DDADA5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D5B837C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ACFFF24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87BF2C6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61D88F2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 (835133) 2-28-90</w:t>
            </w:r>
          </w:p>
          <w:p w14:paraId="761B7EDB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7DE9AB0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1E1009E" w14:textId="77777777" w:rsidR="00B27BED" w:rsidRDefault="00B27BED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FE18D75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AFC9619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71719B1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C41889F" w14:textId="77777777" w:rsidR="00B27BED" w:rsidRDefault="00B27BED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от ____ января 2014  года №_____</w:t>
            </w:r>
          </w:p>
        </w:tc>
        <w:tc>
          <w:tcPr>
            <w:tcW w:w="4819" w:type="dxa"/>
          </w:tcPr>
          <w:p w14:paraId="69231620" w14:textId="77777777" w:rsidR="00B27BED" w:rsidRDefault="00B27BED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</w:p>
          <w:p w14:paraId="0214A5B7" w14:textId="77777777" w:rsidR="00B27BED" w:rsidRDefault="00B27BED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Депутатам Собрания депутатов Кмр,</w:t>
            </w:r>
          </w:p>
          <w:p w14:paraId="6D261A05" w14:textId="77777777" w:rsidR="00B27BED" w:rsidRDefault="00B27BED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Главам поселений,</w:t>
            </w:r>
          </w:p>
          <w:p w14:paraId="69C12907" w14:textId="77777777" w:rsidR="00B27BED" w:rsidRDefault="00B27BED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324FE203" w14:textId="77777777" w:rsidR="00B27BED" w:rsidRDefault="00B27BED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247D12EE" w14:textId="2A754910" w:rsidR="00B27BED" w:rsidRPr="00920092" w:rsidRDefault="00B27BED" w:rsidP="00B27BED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16"/>
          <w:szCs w:val="16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</w:t>
      </w:r>
    </w:p>
    <w:p w14:paraId="279DA92E" w14:textId="0C70FAB6" w:rsidR="00911795" w:rsidRPr="00911795" w:rsidRDefault="00B27BED" w:rsidP="00911795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Направляю  Вам  повестку 56-го заседания Собрания депутатов Карталинского муниципального района, которое состоится 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>2</w:t>
      </w:r>
      <w:r w:rsidR="0026684E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>7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февраля 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2025</w:t>
      </w:r>
      <w:r w:rsidR="00013F3A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года в 14-00 часов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района. Прошу не планировать командировки и другие мероприятия в этот день.</w:t>
      </w:r>
    </w:p>
    <w:p w14:paraId="79E77C18" w14:textId="33275A0D" w:rsidR="00920092" w:rsidRDefault="00920092" w:rsidP="00911795">
      <w:pPr>
        <w:pStyle w:val="a3"/>
        <w:numPr>
          <w:ilvl w:val="0"/>
          <w:numId w:val="10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911795">
        <w:rPr>
          <w:bCs/>
          <w:sz w:val="28"/>
          <w:szCs w:val="28"/>
        </w:rPr>
        <w:t xml:space="preserve">О выражении согласия населения Карталинского муниципального района на изменение границ Карталинского муниципального района (Агаповский муниципальный район) </w:t>
      </w:r>
      <w:r w:rsidRPr="00911795">
        <w:rPr>
          <w:b/>
          <w:bCs/>
          <w:color w:val="171717" w:themeColor="background2" w:themeShade="1A"/>
          <w:sz w:val="28"/>
          <w:szCs w:val="28"/>
        </w:rPr>
        <w:t>(Принято опросным листом 12 февраля 2024 года) (Слинкин Е.Н.).</w:t>
      </w:r>
    </w:p>
    <w:p w14:paraId="14A61C4A" w14:textId="623562CA" w:rsidR="0091215E" w:rsidRPr="00B94238" w:rsidRDefault="00920092" w:rsidP="00B94238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B94238">
        <w:rPr>
          <w:bCs/>
          <w:sz w:val="28"/>
          <w:szCs w:val="28"/>
        </w:rPr>
        <w:t xml:space="preserve">О выражении согласия населения Карталинского муниципального района на изменение границ Карталинского муниципального района (Чесменский муниципальный район) </w:t>
      </w:r>
      <w:r w:rsidRPr="00B94238">
        <w:rPr>
          <w:b/>
          <w:bCs/>
          <w:color w:val="171717" w:themeColor="background2" w:themeShade="1A"/>
          <w:sz w:val="28"/>
          <w:szCs w:val="28"/>
        </w:rPr>
        <w:t>(Принято опросным листом 12 февраля 2024 года) (Слинкин Е.Н.).</w:t>
      </w:r>
    </w:p>
    <w:p w14:paraId="67878001" w14:textId="08F353EE" w:rsidR="00017E0B" w:rsidRPr="00EB0095" w:rsidRDefault="00017E0B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rFonts w:eastAsia="Calibri"/>
          <w:sz w:val="28"/>
          <w:szCs w:val="28"/>
        </w:rPr>
        <w:t xml:space="preserve">Отчёт Межмуниципального отдела МВД России «Карталинский» об итогах оперативно-служебной деятельности за  2024 год </w:t>
      </w:r>
      <w:r w:rsidRPr="00EB0095">
        <w:rPr>
          <w:rFonts w:eastAsia="Calibri"/>
          <w:b/>
          <w:bCs/>
          <w:sz w:val="28"/>
          <w:szCs w:val="28"/>
        </w:rPr>
        <w:t>(Щепетов А.С.).</w:t>
      </w:r>
    </w:p>
    <w:p w14:paraId="5B0E215E" w14:textId="7EEE5D56" w:rsidR="00B22713" w:rsidRPr="00EB0095" w:rsidRDefault="00C70D62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rFonts w:eastAsia="Calibri"/>
          <w:sz w:val="28"/>
          <w:szCs w:val="28"/>
        </w:rPr>
        <w:t xml:space="preserve">Об отчёте о работе Управления строительства, инфраструктуры и жилищно-коммунального хозяйства Карталинского муниципального района  за 2024 год </w:t>
      </w:r>
      <w:r w:rsidRPr="00EB0095">
        <w:rPr>
          <w:rFonts w:eastAsia="Calibri"/>
          <w:b/>
          <w:bCs/>
          <w:sz w:val="28"/>
          <w:szCs w:val="28"/>
        </w:rPr>
        <w:t>(Ломовцев С.В.)</w:t>
      </w:r>
      <w:r w:rsidR="00B22713" w:rsidRPr="00EB0095">
        <w:rPr>
          <w:rFonts w:eastAsia="Calibri"/>
          <w:b/>
          <w:bCs/>
          <w:sz w:val="28"/>
          <w:szCs w:val="28"/>
        </w:rPr>
        <w:t>.</w:t>
      </w:r>
    </w:p>
    <w:p w14:paraId="260E2032" w14:textId="178A4D62" w:rsidR="00EB0095" w:rsidRPr="00EB0095" w:rsidRDefault="00EB009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28.11.2024 года № 665 </w:t>
      </w:r>
      <w:r w:rsidRPr="00EB0095">
        <w:rPr>
          <w:b/>
          <w:bCs/>
          <w:sz w:val="28"/>
          <w:szCs w:val="28"/>
        </w:rPr>
        <w:t>(Ломовцев С.В.).</w:t>
      </w:r>
    </w:p>
    <w:p w14:paraId="5DE5240E" w14:textId="77777777" w:rsidR="00EB0095" w:rsidRPr="00EB0095" w:rsidRDefault="00EB009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rFonts w:eastAsia="Lucida Sans Unicode"/>
          <w:kern w:val="2"/>
          <w:sz w:val="28"/>
          <w:szCs w:val="28"/>
        </w:rPr>
        <w:t xml:space="preserve">О работе Управления по делам культуры и спорта  Карталинского муниципального района за 2024 год </w:t>
      </w:r>
      <w:r w:rsidRPr="00EB0095">
        <w:rPr>
          <w:rFonts w:eastAsia="Lucida Sans Unicode"/>
          <w:b/>
          <w:bCs/>
          <w:kern w:val="2"/>
          <w:sz w:val="28"/>
          <w:szCs w:val="28"/>
        </w:rPr>
        <w:t>(Иняев М.А.).</w:t>
      </w:r>
    </w:p>
    <w:p w14:paraId="1114BCA3" w14:textId="17B066E5" w:rsidR="00B22713" w:rsidRPr="00EB0095" w:rsidRDefault="00B22713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color w:val="171717" w:themeColor="background2" w:themeShade="1A"/>
          <w:sz w:val="28"/>
          <w:szCs w:val="28"/>
        </w:rPr>
        <w:t>О внесении изменений в решение Собрания депутатов Карталинского муниципального района от 24.12.2024г.  №683</w:t>
      </w:r>
      <w:r w:rsidRPr="00EB0095">
        <w:rPr>
          <w:b/>
          <w:bCs/>
          <w:color w:val="171717" w:themeColor="background2" w:themeShade="1A"/>
          <w:sz w:val="28"/>
          <w:szCs w:val="28"/>
        </w:rPr>
        <w:t xml:space="preserve"> (Иняев М.А.).</w:t>
      </w:r>
    </w:p>
    <w:p w14:paraId="68CF8A7A" w14:textId="1F4932EF" w:rsidR="00EB0095" w:rsidRPr="00EB0095" w:rsidRDefault="00EB009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>О внесении изменений в решение Собрания депутатов Карталинского муниципального района   от  26 августа 2011 года № 233</w:t>
      </w:r>
      <w:r w:rsidRPr="00EB0095">
        <w:rPr>
          <w:b/>
          <w:bCs/>
          <w:sz w:val="28"/>
          <w:szCs w:val="28"/>
        </w:rPr>
        <w:t xml:space="preserve"> (Максимовская Н.А.).</w:t>
      </w:r>
    </w:p>
    <w:p w14:paraId="66EE0793" w14:textId="0BCA2966" w:rsidR="00EB0095" w:rsidRPr="00EB0095" w:rsidRDefault="00EB009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>О внесении изменений в решение Собрания депутатов Карталинского муниципального района   от  26 августа 2011 года № 234</w:t>
      </w:r>
      <w:r w:rsidRPr="00EB0095">
        <w:rPr>
          <w:b/>
          <w:bCs/>
          <w:sz w:val="28"/>
          <w:szCs w:val="28"/>
        </w:rPr>
        <w:t xml:space="preserve"> (Максимовская Н.А.).</w:t>
      </w:r>
    </w:p>
    <w:p w14:paraId="79A2DD99" w14:textId="29AD0737" w:rsidR="00EB0095" w:rsidRPr="00EB0095" w:rsidRDefault="00EB009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>О внесении изменений в решение Собрания депутатов Карталинского муниципального района   от  26 августа 2011 года № 235</w:t>
      </w:r>
      <w:r w:rsidRPr="00EB0095">
        <w:rPr>
          <w:b/>
          <w:bCs/>
          <w:sz w:val="28"/>
          <w:szCs w:val="28"/>
        </w:rPr>
        <w:t xml:space="preserve"> (Максимовская Н.А.).</w:t>
      </w:r>
    </w:p>
    <w:p w14:paraId="06C7C409" w14:textId="75BAAF8E" w:rsidR="00EB0095" w:rsidRPr="00EB0095" w:rsidRDefault="00EB009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 xml:space="preserve">О внесении изменений в решение Собрания депутатов Карталинского муниципального района   от 26 августа 2011 года  № 236 </w:t>
      </w:r>
      <w:r w:rsidRPr="00EB0095">
        <w:rPr>
          <w:b/>
          <w:bCs/>
          <w:sz w:val="28"/>
          <w:szCs w:val="28"/>
        </w:rPr>
        <w:t>(Максимовская Н.А.).</w:t>
      </w:r>
    </w:p>
    <w:p w14:paraId="52E42835" w14:textId="6B893813" w:rsidR="00C70D62" w:rsidRPr="00EB0095" w:rsidRDefault="00C70D62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24.12.2024 года №691 «О бюджете Карталинского муниципального района на 2025 год и на плановый период 2026-2027 г.г.» </w:t>
      </w:r>
      <w:r w:rsidRPr="00EB0095">
        <w:rPr>
          <w:b/>
          <w:bCs/>
          <w:kern w:val="2"/>
          <w:sz w:val="28"/>
          <w:szCs w:val="28"/>
        </w:rPr>
        <w:t>(Свертилова Н.Н.).</w:t>
      </w:r>
    </w:p>
    <w:p w14:paraId="6EDAFE45" w14:textId="6CC2EFE3" w:rsidR="00017E0B" w:rsidRPr="00EB0095" w:rsidRDefault="00017E0B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rFonts w:eastAsia="Calibri"/>
          <w:color w:val="0D0D0D" w:themeColor="text1" w:themeTint="F2"/>
          <w:sz w:val="28"/>
          <w:szCs w:val="28"/>
        </w:rPr>
        <w:lastRenderedPageBreak/>
        <w:t xml:space="preserve">Об отчёте о работе Контрольно-счетной палаты Карталинского муниципального района за 2024 год  </w:t>
      </w:r>
      <w:r w:rsidRPr="00EB0095">
        <w:rPr>
          <w:rFonts w:eastAsia="Calibri"/>
          <w:b/>
          <w:bCs/>
          <w:color w:val="0D0D0D" w:themeColor="text1" w:themeTint="F2"/>
          <w:sz w:val="28"/>
          <w:szCs w:val="28"/>
        </w:rPr>
        <w:t>(Синтяева Г.Г.).</w:t>
      </w:r>
    </w:p>
    <w:p w14:paraId="2B612355" w14:textId="0BEA066B" w:rsidR="00A93067" w:rsidRPr="00EB0095" w:rsidRDefault="00A93067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rFonts w:eastAsia="Lucida Sans Unicode"/>
          <w:kern w:val="2"/>
          <w:sz w:val="28"/>
          <w:szCs w:val="28"/>
        </w:rPr>
        <w:t xml:space="preserve">Об отчёте о </w:t>
      </w:r>
      <w:r w:rsidR="00CF481A" w:rsidRPr="00EB0095">
        <w:rPr>
          <w:rFonts w:eastAsia="Lucida Sans Unicode"/>
          <w:kern w:val="2"/>
          <w:sz w:val="28"/>
          <w:szCs w:val="28"/>
        </w:rPr>
        <w:t>деятельности Общественной м</w:t>
      </w:r>
      <w:r w:rsidRPr="00EB0095">
        <w:rPr>
          <w:rFonts w:eastAsia="Lucida Sans Unicode"/>
          <w:kern w:val="2"/>
          <w:sz w:val="28"/>
          <w:szCs w:val="28"/>
        </w:rPr>
        <w:t>олодёжной палат</w:t>
      </w:r>
      <w:r w:rsidR="00CF481A" w:rsidRPr="00EB0095">
        <w:rPr>
          <w:rFonts w:eastAsia="Lucida Sans Unicode"/>
          <w:kern w:val="2"/>
          <w:sz w:val="28"/>
          <w:szCs w:val="28"/>
        </w:rPr>
        <w:t xml:space="preserve">ы при Собрании  депутатов Карталинского муниципального района за 2024 год </w:t>
      </w:r>
      <w:r w:rsidR="00CF481A" w:rsidRPr="00EB0095">
        <w:rPr>
          <w:rFonts w:eastAsia="Lucida Sans Unicode"/>
          <w:b/>
          <w:bCs/>
          <w:kern w:val="2"/>
          <w:sz w:val="28"/>
          <w:szCs w:val="28"/>
        </w:rPr>
        <w:t>(Марина Д.С.).</w:t>
      </w:r>
      <w:r w:rsidR="00CF481A" w:rsidRPr="00EB0095">
        <w:rPr>
          <w:rFonts w:eastAsia="Lucida Sans Unicode"/>
          <w:kern w:val="2"/>
          <w:sz w:val="28"/>
          <w:szCs w:val="28"/>
        </w:rPr>
        <w:t xml:space="preserve"> </w:t>
      </w:r>
      <w:r w:rsidRPr="00EB0095">
        <w:rPr>
          <w:rFonts w:eastAsia="Lucida Sans Unicode"/>
          <w:kern w:val="2"/>
          <w:sz w:val="28"/>
          <w:szCs w:val="28"/>
        </w:rPr>
        <w:t xml:space="preserve"> </w:t>
      </w:r>
    </w:p>
    <w:p w14:paraId="3D61D33A" w14:textId="5397F55C" w:rsidR="00F670F5" w:rsidRPr="00EB0095" w:rsidRDefault="00F670F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>Об утверждении перечня имущества, находящегося в муниципальной собственности Карталинского муниципального района, передаваемого в собственность Анненского сельского поселения, передаваемого (</w:t>
      </w:r>
      <w:r w:rsidR="005E2117" w:rsidRPr="00EB0095">
        <w:rPr>
          <w:sz w:val="28"/>
          <w:szCs w:val="28"/>
        </w:rPr>
        <w:t xml:space="preserve">квартира </w:t>
      </w:r>
      <w:r w:rsidRPr="00EB0095">
        <w:rPr>
          <w:sz w:val="28"/>
          <w:szCs w:val="28"/>
        </w:rPr>
        <w:t>с.Анненское)</w:t>
      </w:r>
      <w:r w:rsidRPr="00EB0095">
        <w:rPr>
          <w:b/>
          <w:bCs/>
          <w:sz w:val="28"/>
          <w:szCs w:val="28"/>
        </w:rPr>
        <w:t xml:space="preserve"> </w:t>
      </w:r>
      <w:r w:rsidR="00D35C9B" w:rsidRPr="00EB0095">
        <w:rPr>
          <w:b/>
          <w:bCs/>
          <w:sz w:val="28"/>
          <w:szCs w:val="28"/>
        </w:rPr>
        <w:t>(Селезнёва Е.С.).</w:t>
      </w:r>
    </w:p>
    <w:p w14:paraId="65CFBF43" w14:textId="71EE3053" w:rsidR="00F670F5" w:rsidRPr="00EB0095" w:rsidRDefault="00F670F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</w:t>
      </w:r>
      <w:r w:rsidRPr="00EB0095">
        <w:rPr>
          <w:b/>
          <w:bCs/>
          <w:sz w:val="28"/>
          <w:szCs w:val="28"/>
        </w:rPr>
        <w:t xml:space="preserve"> </w:t>
      </w:r>
      <w:r w:rsidRPr="00EB0095">
        <w:rPr>
          <w:sz w:val="28"/>
          <w:szCs w:val="28"/>
        </w:rPr>
        <w:t>(настенный кронштейн)</w:t>
      </w:r>
      <w:r w:rsidRPr="00EB0095">
        <w:rPr>
          <w:b/>
          <w:bCs/>
          <w:sz w:val="28"/>
          <w:szCs w:val="28"/>
        </w:rPr>
        <w:t xml:space="preserve"> </w:t>
      </w:r>
      <w:bookmarkStart w:id="0" w:name="_Hlk190678569"/>
      <w:r w:rsidRPr="00EB0095">
        <w:rPr>
          <w:b/>
          <w:bCs/>
          <w:sz w:val="28"/>
          <w:szCs w:val="28"/>
        </w:rPr>
        <w:t>(Селезнёва Е.С.).</w:t>
      </w:r>
      <w:bookmarkEnd w:id="0"/>
    </w:p>
    <w:p w14:paraId="42245CE4" w14:textId="5A52C44D" w:rsidR="00F670F5" w:rsidRPr="00EB0095" w:rsidRDefault="00F670F5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</w:t>
      </w:r>
      <w:r w:rsidRPr="00EB0095">
        <w:rPr>
          <w:b/>
          <w:bCs/>
          <w:sz w:val="28"/>
          <w:szCs w:val="28"/>
        </w:rPr>
        <w:t xml:space="preserve"> </w:t>
      </w:r>
      <w:r w:rsidRPr="00EB0095">
        <w:rPr>
          <w:sz w:val="28"/>
          <w:szCs w:val="28"/>
        </w:rPr>
        <w:t>(учебники)</w:t>
      </w:r>
      <w:r w:rsidRPr="00EB0095">
        <w:rPr>
          <w:b/>
          <w:bCs/>
          <w:sz w:val="28"/>
          <w:szCs w:val="28"/>
        </w:rPr>
        <w:t xml:space="preserve"> (Селезнёва Е.С.).</w:t>
      </w:r>
    </w:p>
    <w:p w14:paraId="7AFDF381" w14:textId="70E98856" w:rsidR="00D35C9B" w:rsidRPr="00EB0095" w:rsidRDefault="00D35C9B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</w:t>
      </w:r>
      <w:r w:rsidRPr="00EB0095">
        <w:rPr>
          <w:b/>
          <w:bCs/>
          <w:sz w:val="28"/>
          <w:szCs w:val="28"/>
        </w:rPr>
        <w:t xml:space="preserve"> </w:t>
      </w:r>
      <w:r w:rsidRPr="00EB0095">
        <w:rPr>
          <w:sz w:val="28"/>
          <w:szCs w:val="28"/>
        </w:rPr>
        <w:t>(оборудование)</w:t>
      </w:r>
      <w:r w:rsidRPr="00EB0095">
        <w:rPr>
          <w:b/>
          <w:bCs/>
          <w:sz w:val="28"/>
          <w:szCs w:val="28"/>
        </w:rPr>
        <w:t xml:space="preserve"> (Селезнёва Е.С.).</w:t>
      </w:r>
    </w:p>
    <w:p w14:paraId="50AAA1AF" w14:textId="5FFAC469" w:rsidR="00BF1E63" w:rsidRDefault="00BF1E63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0D0D0D" w:themeColor="text1" w:themeTint="F2"/>
          <w:sz w:val="28"/>
          <w:szCs w:val="28"/>
        </w:rPr>
      </w:pPr>
      <w:r w:rsidRPr="00EB0095">
        <w:rPr>
          <w:sz w:val="28"/>
          <w:szCs w:val="28"/>
        </w:rPr>
        <w:t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</w:t>
      </w:r>
      <w:r w:rsidRPr="00EB0095">
        <w:rPr>
          <w:b/>
          <w:bCs/>
          <w:sz w:val="28"/>
          <w:szCs w:val="28"/>
        </w:rPr>
        <w:t xml:space="preserve"> </w:t>
      </w:r>
      <w:r w:rsidRPr="00EB0095">
        <w:rPr>
          <w:sz w:val="28"/>
          <w:szCs w:val="28"/>
        </w:rPr>
        <w:t>(стенды информационные)</w:t>
      </w:r>
      <w:r w:rsidR="004250AE">
        <w:rPr>
          <w:b/>
          <w:bCs/>
          <w:sz w:val="28"/>
          <w:szCs w:val="28"/>
        </w:rPr>
        <w:t xml:space="preserve"> </w:t>
      </w:r>
      <w:r w:rsidRPr="00EB0095">
        <w:rPr>
          <w:b/>
          <w:bCs/>
          <w:sz w:val="28"/>
          <w:szCs w:val="28"/>
        </w:rPr>
        <w:t xml:space="preserve">(Селезнёва </w:t>
      </w:r>
      <w:r w:rsidRPr="004250AE">
        <w:rPr>
          <w:b/>
          <w:bCs/>
          <w:color w:val="0D0D0D" w:themeColor="text1" w:themeTint="F2"/>
          <w:sz w:val="28"/>
          <w:szCs w:val="28"/>
        </w:rPr>
        <w:t>Е.С.).</w:t>
      </w:r>
    </w:p>
    <w:p w14:paraId="27549242" w14:textId="77777777" w:rsidR="00B94238" w:rsidRPr="00EB0095" w:rsidRDefault="00B94238" w:rsidP="00B94238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rFonts w:eastAsia="Lucida Sans Unicode"/>
          <w:kern w:val="2"/>
          <w:sz w:val="28"/>
          <w:szCs w:val="28"/>
        </w:rPr>
        <w:t xml:space="preserve">Об отчёте  о  работе Собрания депутатов Карталинского муниципального района за 2024 год </w:t>
      </w:r>
      <w:r w:rsidRPr="00EB0095">
        <w:rPr>
          <w:rFonts w:eastAsia="Lucida Sans Unicode"/>
          <w:b/>
          <w:bCs/>
          <w:kern w:val="2"/>
          <w:sz w:val="28"/>
          <w:szCs w:val="28"/>
        </w:rPr>
        <w:t>(Слинкин Е.Н.).</w:t>
      </w:r>
    </w:p>
    <w:p w14:paraId="727BBB86" w14:textId="77777777" w:rsidR="00B94238" w:rsidRPr="00EB0095" w:rsidRDefault="00B94238" w:rsidP="00B94238">
      <w:pPr>
        <w:pStyle w:val="a3"/>
        <w:numPr>
          <w:ilvl w:val="0"/>
          <w:numId w:val="9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EB0095">
        <w:rPr>
          <w:rFonts w:eastAsia="Lucida Sans Unicode"/>
          <w:kern w:val="2"/>
          <w:sz w:val="28"/>
          <w:szCs w:val="28"/>
        </w:rPr>
        <w:t xml:space="preserve">О присуждении премии Собрания депутатов Карталинского муниципального района работникам жилищно-коммунального хозяйства Карталинского муниципального района </w:t>
      </w:r>
      <w:r w:rsidRPr="00EB0095">
        <w:rPr>
          <w:rFonts w:eastAsia="Lucida Sans Unicode"/>
          <w:b/>
          <w:bCs/>
          <w:kern w:val="2"/>
          <w:sz w:val="28"/>
          <w:szCs w:val="28"/>
        </w:rPr>
        <w:t>(Слинкин Е.Н.).</w:t>
      </w:r>
    </w:p>
    <w:p w14:paraId="324DD91F" w14:textId="4B4354F7" w:rsidR="00B94238" w:rsidRPr="00B94238" w:rsidRDefault="00B94238" w:rsidP="00B94238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EB0095">
        <w:rPr>
          <w:rFonts w:eastAsia="Lucida Sans Unicode"/>
          <w:kern w:val="2"/>
          <w:sz w:val="28"/>
          <w:szCs w:val="28"/>
        </w:rPr>
        <w:t xml:space="preserve">О присуждении премии </w:t>
      </w:r>
      <w:bookmarkStart w:id="1" w:name="_Hlk159251133"/>
      <w:r w:rsidRPr="00EB0095">
        <w:rPr>
          <w:rFonts w:eastAsia="Lucida Sans Unicode"/>
          <w:kern w:val="2"/>
          <w:sz w:val="28"/>
          <w:szCs w:val="28"/>
        </w:rPr>
        <w:t xml:space="preserve">Собрания депутатов Карталинского муниципального района работникам культуры и искусства Карталинского муниципального района </w:t>
      </w:r>
      <w:bookmarkStart w:id="2" w:name="_Hlk191364754"/>
      <w:r w:rsidRPr="00EB0095">
        <w:rPr>
          <w:rFonts w:eastAsia="Lucida Sans Unicode"/>
          <w:b/>
          <w:bCs/>
          <w:kern w:val="2"/>
          <w:sz w:val="28"/>
          <w:szCs w:val="28"/>
        </w:rPr>
        <w:t xml:space="preserve">(Слинкин </w:t>
      </w:r>
      <w:bookmarkEnd w:id="1"/>
      <w:r w:rsidRPr="00EB0095">
        <w:rPr>
          <w:rFonts w:eastAsia="Lucida Sans Unicode"/>
          <w:b/>
          <w:bCs/>
          <w:kern w:val="2"/>
          <w:sz w:val="28"/>
          <w:szCs w:val="28"/>
        </w:rPr>
        <w:t>Е.Н.).</w:t>
      </w:r>
      <w:bookmarkEnd w:id="2"/>
    </w:p>
    <w:p w14:paraId="131346C3" w14:textId="54AC6BD0" w:rsidR="004250AE" w:rsidRPr="004250AE" w:rsidRDefault="004250AE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0D0D0D" w:themeColor="text1" w:themeTint="F2"/>
          <w:sz w:val="28"/>
          <w:szCs w:val="28"/>
        </w:rPr>
      </w:pPr>
      <w:r w:rsidRPr="004250AE">
        <w:rPr>
          <w:color w:val="0D0D0D" w:themeColor="text1" w:themeTint="F2"/>
          <w:sz w:val="28"/>
          <w:szCs w:val="28"/>
        </w:rPr>
        <w:t>О законодательной инициативе Собрания депутатов Карталин-ского муниципального района (Об административно-территориальном преобразовании города Карталы и Карталинского района в Карталинский округ)</w:t>
      </w:r>
      <w:r w:rsidR="00396A66" w:rsidRPr="00396A66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r w:rsidR="00396A66" w:rsidRPr="00EB0095">
        <w:rPr>
          <w:rFonts w:eastAsia="Lucida Sans Unicode"/>
          <w:b/>
          <w:bCs/>
          <w:kern w:val="2"/>
          <w:sz w:val="28"/>
          <w:szCs w:val="28"/>
        </w:rPr>
        <w:t>(Слинкин Е.Н.).</w:t>
      </w:r>
    </w:p>
    <w:p w14:paraId="60890640" w14:textId="0DE4289D" w:rsidR="004250AE" w:rsidRPr="004250AE" w:rsidRDefault="004250AE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0D0D0D" w:themeColor="text1" w:themeTint="F2"/>
          <w:sz w:val="28"/>
          <w:szCs w:val="28"/>
        </w:rPr>
      </w:pPr>
      <w:r w:rsidRPr="004250AE">
        <w:rPr>
          <w:color w:val="0D0D0D" w:themeColor="text1" w:themeTint="F2"/>
          <w:sz w:val="28"/>
          <w:szCs w:val="28"/>
        </w:rPr>
        <w:t>О законодательной инициативе Собрания депутатов Карталин-ского муниципального района (О статусе и границах Карталинского муниципального округа Челябинской области)</w:t>
      </w:r>
      <w:r w:rsidR="00396A66" w:rsidRPr="00396A66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r w:rsidR="00396A66" w:rsidRPr="00EB0095">
        <w:rPr>
          <w:rFonts w:eastAsia="Lucida Sans Unicode"/>
          <w:b/>
          <w:bCs/>
          <w:kern w:val="2"/>
          <w:sz w:val="28"/>
          <w:szCs w:val="28"/>
        </w:rPr>
        <w:t>(Слинкин Е.Н.).</w:t>
      </w:r>
    </w:p>
    <w:p w14:paraId="55635B50" w14:textId="041D3AC8" w:rsidR="00B27BED" w:rsidRPr="004250AE" w:rsidRDefault="00B27BED" w:rsidP="0091215E">
      <w:pPr>
        <w:pStyle w:val="a3"/>
        <w:numPr>
          <w:ilvl w:val="0"/>
          <w:numId w:val="9"/>
        </w:numPr>
        <w:ind w:left="0"/>
        <w:jc w:val="both"/>
        <w:rPr>
          <w:b/>
          <w:bCs/>
          <w:color w:val="0D0D0D" w:themeColor="text1" w:themeTint="F2"/>
          <w:sz w:val="28"/>
          <w:szCs w:val="28"/>
        </w:rPr>
      </w:pPr>
      <w:r w:rsidRPr="004250AE">
        <w:rPr>
          <w:color w:val="0D0D0D" w:themeColor="text1" w:themeTint="F2"/>
          <w:sz w:val="28"/>
          <w:szCs w:val="28"/>
        </w:rPr>
        <w:t>Разное.</w:t>
      </w:r>
    </w:p>
    <w:p w14:paraId="5FB2FD81" w14:textId="14D3E0DD" w:rsidR="00B27BED" w:rsidRPr="004250AE" w:rsidRDefault="00B27BED" w:rsidP="0091215E">
      <w:pPr>
        <w:pStyle w:val="a3"/>
        <w:ind w:left="0"/>
        <w:jc w:val="both"/>
        <w:rPr>
          <w:color w:val="0D0D0D" w:themeColor="text1" w:themeTint="F2"/>
          <w:sz w:val="28"/>
          <w:szCs w:val="28"/>
        </w:rPr>
      </w:pPr>
    </w:p>
    <w:p w14:paraId="1F6648FE" w14:textId="77777777" w:rsidR="00D35C9B" w:rsidRDefault="00D35C9B" w:rsidP="0091215E">
      <w:pPr>
        <w:pStyle w:val="a3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70B417D9" w14:textId="77777777" w:rsidR="00B27BED" w:rsidRDefault="00B27BED" w:rsidP="00B27BE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09A50C7C" w14:textId="158AE571" w:rsidR="001D7430" w:rsidRPr="00C70D62" w:rsidRDefault="00B27BED">
      <w:pPr>
        <w:rPr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     Е.Н.Слинкин    </w:t>
      </w:r>
    </w:p>
    <w:sectPr w:rsidR="001D7430" w:rsidRPr="00C70D62" w:rsidSect="00EB0095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47A"/>
    <w:multiLevelType w:val="hybridMultilevel"/>
    <w:tmpl w:val="D458C4FC"/>
    <w:lvl w:ilvl="0" w:tplc="B7E8CE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6751B3"/>
    <w:multiLevelType w:val="hybridMultilevel"/>
    <w:tmpl w:val="54883F32"/>
    <w:lvl w:ilvl="0" w:tplc="F566FEA0"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 w:val="0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B2B5C"/>
    <w:multiLevelType w:val="hybridMultilevel"/>
    <w:tmpl w:val="A0C6336A"/>
    <w:lvl w:ilvl="0" w:tplc="B7E8CE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9737BB"/>
    <w:multiLevelType w:val="hybridMultilevel"/>
    <w:tmpl w:val="6A360BF2"/>
    <w:lvl w:ilvl="0" w:tplc="0419000F"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771F"/>
    <w:multiLevelType w:val="hybridMultilevel"/>
    <w:tmpl w:val="8A320CD4"/>
    <w:lvl w:ilvl="0" w:tplc="B7E8CE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1C415A"/>
    <w:multiLevelType w:val="hybridMultilevel"/>
    <w:tmpl w:val="B9DCC8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440D"/>
    <w:multiLevelType w:val="hybridMultilevel"/>
    <w:tmpl w:val="27180F08"/>
    <w:lvl w:ilvl="0" w:tplc="443C217A">
      <w:start w:val="1"/>
      <w:numFmt w:val="decimal"/>
      <w:lvlText w:val="%1."/>
      <w:lvlJc w:val="left"/>
      <w:pPr>
        <w:ind w:left="294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5C462C4"/>
    <w:multiLevelType w:val="hybridMultilevel"/>
    <w:tmpl w:val="37228844"/>
    <w:lvl w:ilvl="0" w:tplc="5C408746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ED"/>
    <w:rsid w:val="00013F3A"/>
    <w:rsid w:val="00017E0B"/>
    <w:rsid w:val="0017788C"/>
    <w:rsid w:val="001C1CF9"/>
    <w:rsid w:val="001D7430"/>
    <w:rsid w:val="0026684E"/>
    <w:rsid w:val="00360EF9"/>
    <w:rsid w:val="00396A66"/>
    <w:rsid w:val="004250AE"/>
    <w:rsid w:val="00581E9A"/>
    <w:rsid w:val="005E2117"/>
    <w:rsid w:val="00853049"/>
    <w:rsid w:val="00911795"/>
    <w:rsid w:val="0091215E"/>
    <w:rsid w:val="00920092"/>
    <w:rsid w:val="009C1D18"/>
    <w:rsid w:val="00A93067"/>
    <w:rsid w:val="00B22713"/>
    <w:rsid w:val="00B27BED"/>
    <w:rsid w:val="00B7723D"/>
    <w:rsid w:val="00B94238"/>
    <w:rsid w:val="00BF1E63"/>
    <w:rsid w:val="00C70D62"/>
    <w:rsid w:val="00CF481A"/>
    <w:rsid w:val="00D35C9B"/>
    <w:rsid w:val="00EB0095"/>
    <w:rsid w:val="00F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8AF5"/>
  <w15:chartTrackingRefBased/>
  <w15:docId w15:val="{CBAA54CA-6549-468D-99C5-5B1B2BFD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2452-C2FE-44AF-9ABF-FAA04D4B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2025-02-25T08:05:00Z</cp:lastPrinted>
  <dcterms:created xsi:type="dcterms:W3CDTF">2025-02-03T06:13:00Z</dcterms:created>
  <dcterms:modified xsi:type="dcterms:W3CDTF">2025-02-26T04:01:00Z</dcterms:modified>
</cp:coreProperties>
</file>